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C1BFC" w14:textId="672C13C8" w:rsidR="008908E5" w:rsidRPr="007D5418" w:rsidRDefault="006B395F" w:rsidP="0024703D">
      <w:pPr>
        <w:spacing w:after="0" w:line="276" w:lineRule="auto"/>
        <w:ind w:right="64"/>
        <w:jc w:val="center"/>
        <w:rPr>
          <w:rFonts w:eastAsia="Cambria" w:cstheme="minorHAnsi"/>
          <w:b/>
          <w:spacing w:val="40"/>
        </w:rPr>
      </w:pPr>
      <w:r>
        <w:rPr>
          <w:rFonts w:eastAsia="Cambria" w:cstheme="minorHAnsi"/>
          <w:b/>
        </w:rPr>
        <w:t>ANEXO IX</w:t>
      </w:r>
      <w:r w:rsidR="001E1D49" w:rsidRPr="007D5418">
        <w:rPr>
          <w:rFonts w:eastAsia="Cambria" w:cstheme="minorHAnsi"/>
          <w:b/>
          <w:spacing w:val="40"/>
        </w:rPr>
        <w:t xml:space="preserve"> </w:t>
      </w:r>
    </w:p>
    <w:p w14:paraId="1F7E1FD6" w14:textId="77777777" w:rsidR="008908E5" w:rsidRPr="007D5418" w:rsidRDefault="008908E5" w:rsidP="0024703D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335A4E44" w14:textId="1FAFD476" w:rsidR="001E1D49" w:rsidRPr="007D5418" w:rsidRDefault="001E1D49" w:rsidP="0024703D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MODELO DE DECL</w:t>
      </w:r>
      <w:r w:rsidR="00513317">
        <w:rPr>
          <w:rFonts w:eastAsia="Cambria" w:cstheme="minorHAnsi"/>
          <w:b/>
        </w:rPr>
        <w:t>ARAÇÃO -</w:t>
      </w:r>
      <w:r w:rsidR="00513317" w:rsidRPr="007D5418">
        <w:rPr>
          <w:rFonts w:eastAsia="Cambria" w:cstheme="minorHAnsi"/>
          <w:spacing w:val="13"/>
        </w:rPr>
        <w:t xml:space="preserve"> </w:t>
      </w:r>
      <w:r w:rsidR="00513317" w:rsidRPr="00513317">
        <w:rPr>
          <w:rFonts w:eastAsia="Cambria" w:cstheme="minorHAnsi"/>
          <w:b/>
        </w:rPr>
        <w:t>TRABALHO</w:t>
      </w:r>
      <w:r w:rsidR="00513317" w:rsidRPr="00513317">
        <w:rPr>
          <w:rFonts w:eastAsia="Cambria" w:cstheme="minorHAnsi"/>
          <w:b/>
          <w:spacing w:val="11"/>
        </w:rPr>
        <w:t xml:space="preserve"> </w:t>
      </w:r>
      <w:r w:rsidR="00513317" w:rsidRPr="00513317">
        <w:rPr>
          <w:rFonts w:eastAsia="Cambria" w:cstheme="minorHAnsi"/>
          <w:b/>
        </w:rPr>
        <w:t>DE</w:t>
      </w:r>
      <w:r w:rsidR="00513317" w:rsidRPr="00513317">
        <w:rPr>
          <w:rFonts w:eastAsia="Cambria" w:cstheme="minorHAnsi"/>
          <w:b/>
          <w:spacing w:val="12"/>
        </w:rPr>
        <w:t xml:space="preserve"> </w:t>
      </w:r>
      <w:r w:rsidR="00513317" w:rsidRPr="00513317">
        <w:rPr>
          <w:rFonts w:eastAsia="Cambria" w:cstheme="minorHAnsi"/>
          <w:b/>
          <w:spacing w:val="-2"/>
        </w:rPr>
        <w:t>MENORES</w:t>
      </w:r>
    </w:p>
    <w:p w14:paraId="2A794844" w14:textId="77777777" w:rsidR="001E1D49" w:rsidRPr="007D5418" w:rsidRDefault="001E1D49" w:rsidP="0024703D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09D63013" w14:textId="77777777" w:rsidR="001E1D49" w:rsidRPr="007D5418" w:rsidRDefault="001E1D49" w:rsidP="0024703D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  <w:spacing w:val="-2"/>
          <w:u w:val="single"/>
        </w:rPr>
        <w:t>DECLARAÇÃO</w:t>
      </w:r>
    </w:p>
    <w:p w14:paraId="78FEF46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67F4349E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1E9379A0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1AADBC01" w14:textId="11EB5470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  <w:r w:rsidRPr="007D5418">
        <w:rPr>
          <w:rFonts w:eastAsia="Cambria" w:cstheme="minorHAnsi"/>
        </w:rPr>
        <w:t>Ref</w:t>
      </w:r>
      <w:r w:rsidRPr="007D5418">
        <w:rPr>
          <w:rFonts w:eastAsia="Cambria" w:cstheme="minorHAnsi"/>
          <w:b/>
        </w:rPr>
        <w:t>:</w:t>
      </w:r>
      <w:r w:rsidRPr="007D5418">
        <w:rPr>
          <w:rFonts w:eastAsia="Cambria" w:cstheme="minorHAnsi"/>
          <w:b/>
          <w:spacing w:val="34"/>
        </w:rPr>
        <w:t xml:space="preserve"> </w:t>
      </w:r>
      <w:r w:rsidRPr="007D5418">
        <w:rPr>
          <w:rFonts w:eastAsia="Cambria" w:cstheme="minorHAnsi"/>
          <w:b/>
        </w:rPr>
        <w:t>CONVITE</w:t>
      </w:r>
      <w:r w:rsidRPr="007D5418">
        <w:rPr>
          <w:rFonts w:eastAsia="Cambria" w:cstheme="minorHAnsi"/>
          <w:b/>
          <w:spacing w:val="34"/>
        </w:rPr>
        <w:t xml:space="preserve"> </w:t>
      </w:r>
      <w:r w:rsidRPr="007D5418">
        <w:rPr>
          <w:rFonts w:eastAsia="Cambria" w:cstheme="minorHAnsi"/>
          <w:b/>
        </w:rPr>
        <w:t>nº</w:t>
      </w:r>
      <w:r w:rsidRPr="007D5418">
        <w:rPr>
          <w:rFonts w:eastAsia="Cambria" w:cstheme="minorHAnsi"/>
          <w:b/>
          <w:spacing w:val="32"/>
        </w:rPr>
        <w:t xml:space="preserve"> </w:t>
      </w:r>
      <w:r w:rsidRPr="007D5418">
        <w:rPr>
          <w:rFonts w:eastAsia="Cambria" w:cstheme="minorHAnsi"/>
          <w:b/>
          <w:spacing w:val="-2"/>
        </w:rPr>
        <w:t>00</w:t>
      </w:r>
      <w:r w:rsidR="00F72113">
        <w:rPr>
          <w:rFonts w:eastAsia="Cambria" w:cstheme="minorHAnsi"/>
          <w:b/>
          <w:spacing w:val="-2"/>
        </w:rPr>
        <w:t>2</w:t>
      </w:r>
      <w:r w:rsidRPr="007D5418">
        <w:rPr>
          <w:rFonts w:eastAsia="Cambria" w:cstheme="minorHAnsi"/>
          <w:b/>
          <w:spacing w:val="-2"/>
        </w:rPr>
        <w:t>/202</w:t>
      </w:r>
      <w:r w:rsidR="0024703D" w:rsidRPr="007D5418">
        <w:rPr>
          <w:rFonts w:eastAsia="Cambria" w:cstheme="minorHAnsi"/>
          <w:b/>
          <w:spacing w:val="-2"/>
        </w:rPr>
        <w:t>3</w:t>
      </w:r>
    </w:p>
    <w:p w14:paraId="161233C7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535922B9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119B2EDD" w14:textId="368A0216" w:rsidR="001E1D49" w:rsidRPr="007D5418" w:rsidRDefault="0024703D" w:rsidP="0024703D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>________________________________________</w:t>
      </w:r>
      <w:r w:rsidR="001E1D49" w:rsidRPr="007D5418">
        <w:rPr>
          <w:rFonts w:eastAsia="Cambria" w:cstheme="minorHAnsi"/>
          <w:u w:val="single"/>
        </w:rPr>
        <w:tab/>
      </w:r>
      <w:r w:rsidR="001E1D49" w:rsidRPr="007D5418">
        <w:rPr>
          <w:rFonts w:eastAsia="Cambria" w:cstheme="minorHAnsi"/>
        </w:rPr>
        <w:t>, inscrito</w:t>
      </w:r>
      <w:r w:rsidR="001E1D49" w:rsidRPr="007D5418">
        <w:rPr>
          <w:rFonts w:eastAsia="Cambria" w:cstheme="minorHAnsi"/>
          <w:spacing w:val="15"/>
        </w:rPr>
        <w:t xml:space="preserve"> </w:t>
      </w:r>
      <w:r w:rsidR="001E1D49" w:rsidRPr="007D5418">
        <w:rPr>
          <w:rFonts w:eastAsia="Cambria" w:cstheme="minorHAnsi"/>
        </w:rPr>
        <w:t>no</w:t>
      </w:r>
      <w:r w:rsidR="001E1D49" w:rsidRPr="007D5418">
        <w:rPr>
          <w:rFonts w:eastAsia="Cambria" w:cstheme="minorHAnsi"/>
          <w:spacing w:val="15"/>
        </w:rPr>
        <w:t xml:space="preserve"> </w:t>
      </w:r>
      <w:r w:rsidR="001E1D49" w:rsidRPr="007D5418">
        <w:rPr>
          <w:rFonts w:eastAsia="Cambria" w:cstheme="minorHAnsi"/>
        </w:rPr>
        <w:t>CNPJ</w:t>
      </w:r>
      <w:r w:rsidR="001E1D49" w:rsidRPr="007D5418">
        <w:rPr>
          <w:rFonts w:eastAsia="Cambria" w:cstheme="minorHAnsi"/>
          <w:spacing w:val="13"/>
        </w:rPr>
        <w:t xml:space="preserve"> </w:t>
      </w:r>
      <w:r w:rsidR="001E1D49" w:rsidRPr="007D5418">
        <w:rPr>
          <w:rFonts w:eastAsia="Cambria" w:cstheme="minorHAnsi"/>
        </w:rPr>
        <w:t>nº</w:t>
      </w:r>
      <w:r w:rsidR="001E1D49" w:rsidRPr="007D5418">
        <w:rPr>
          <w:rFonts w:eastAsia="Cambria" w:cstheme="minorHAnsi"/>
          <w:spacing w:val="14"/>
        </w:rPr>
        <w:t xml:space="preserve"> </w:t>
      </w:r>
      <w:r w:rsidRPr="007D5418">
        <w:rPr>
          <w:rFonts w:eastAsia="Cambria" w:cstheme="minorHAnsi"/>
        </w:rPr>
        <w:t>________________________</w:t>
      </w:r>
      <w:r w:rsidR="001E1D49" w:rsidRPr="007D5418">
        <w:rPr>
          <w:rFonts w:eastAsia="Cambria" w:cstheme="minorHAnsi"/>
          <w:u w:val="single"/>
        </w:rPr>
        <w:tab/>
      </w:r>
      <w:r w:rsidR="001E1D49" w:rsidRPr="007D5418">
        <w:rPr>
          <w:rFonts w:eastAsia="Cambria" w:cstheme="minorHAnsi"/>
        </w:rPr>
        <w:t>,</w:t>
      </w:r>
      <w:r w:rsidR="001E1D49" w:rsidRPr="007D5418">
        <w:rPr>
          <w:rFonts w:eastAsia="Cambria" w:cstheme="minorHAnsi"/>
          <w:spacing w:val="-4"/>
        </w:rPr>
        <w:t xml:space="preserve"> </w:t>
      </w:r>
      <w:r w:rsidR="001E1D49" w:rsidRPr="007D5418">
        <w:rPr>
          <w:rFonts w:eastAsia="Cambria" w:cstheme="minorHAnsi"/>
        </w:rPr>
        <w:t>por</w:t>
      </w:r>
      <w:r w:rsidR="001E1D49" w:rsidRPr="007D5418">
        <w:rPr>
          <w:rFonts w:eastAsia="Cambria" w:cstheme="minorHAnsi"/>
          <w:spacing w:val="-1"/>
        </w:rPr>
        <w:t xml:space="preserve"> </w:t>
      </w:r>
      <w:r w:rsidR="001E1D49" w:rsidRPr="007D5418">
        <w:rPr>
          <w:rFonts w:eastAsia="Cambria" w:cstheme="minorHAnsi"/>
          <w:spacing w:val="-2"/>
        </w:rPr>
        <w:t>intermédio</w:t>
      </w:r>
      <w:r w:rsidRPr="007D5418">
        <w:rPr>
          <w:rFonts w:eastAsia="Cambria" w:cstheme="minorHAnsi"/>
        </w:rPr>
        <w:t xml:space="preserve"> </w:t>
      </w:r>
      <w:r w:rsidR="001E1D49" w:rsidRPr="007D5418">
        <w:rPr>
          <w:rFonts w:eastAsia="Cambria" w:cstheme="minorHAnsi"/>
        </w:rPr>
        <w:t>de</w:t>
      </w:r>
      <w:r w:rsidR="001E1D49" w:rsidRPr="007D5418">
        <w:rPr>
          <w:rFonts w:eastAsia="Cambria" w:cstheme="minorHAnsi"/>
          <w:spacing w:val="80"/>
        </w:rPr>
        <w:t xml:space="preserve"> </w:t>
      </w:r>
      <w:r w:rsidR="001E1D49" w:rsidRPr="007D5418">
        <w:rPr>
          <w:rFonts w:eastAsia="Cambria" w:cstheme="minorHAnsi"/>
        </w:rPr>
        <w:t>seu</w:t>
      </w:r>
      <w:r w:rsidR="001E1D49" w:rsidRPr="007D5418">
        <w:rPr>
          <w:rFonts w:eastAsia="Cambria" w:cstheme="minorHAnsi"/>
          <w:spacing w:val="80"/>
        </w:rPr>
        <w:t xml:space="preserve"> </w:t>
      </w:r>
      <w:r w:rsidR="001E1D49" w:rsidRPr="007D5418">
        <w:rPr>
          <w:rFonts w:eastAsia="Cambria" w:cstheme="minorHAnsi"/>
        </w:rPr>
        <w:t>representante</w:t>
      </w:r>
      <w:r w:rsidR="001E1D49" w:rsidRPr="007D5418">
        <w:rPr>
          <w:rFonts w:eastAsia="Cambria" w:cstheme="minorHAnsi"/>
          <w:spacing w:val="80"/>
        </w:rPr>
        <w:t xml:space="preserve"> </w:t>
      </w:r>
      <w:r w:rsidR="001E1D49" w:rsidRPr="007D5418">
        <w:rPr>
          <w:rFonts w:eastAsia="Cambria" w:cstheme="minorHAnsi"/>
        </w:rPr>
        <w:t>legal</w:t>
      </w:r>
      <w:r w:rsidR="001E1D49" w:rsidRPr="007D5418">
        <w:rPr>
          <w:rFonts w:eastAsia="Cambria" w:cstheme="minorHAnsi"/>
          <w:spacing w:val="80"/>
        </w:rPr>
        <w:t xml:space="preserve"> </w:t>
      </w:r>
      <w:r w:rsidR="001E1D49" w:rsidRPr="007D5418">
        <w:rPr>
          <w:rFonts w:eastAsia="Cambria" w:cstheme="minorHAnsi"/>
        </w:rPr>
        <w:t>o(a)</w:t>
      </w:r>
      <w:r w:rsidR="001E1D49" w:rsidRPr="007D5418">
        <w:rPr>
          <w:rFonts w:eastAsia="Cambria" w:cstheme="minorHAnsi"/>
          <w:spacing w:val="80"/>
        </w:rPr>
        <w:t xml:space="preserve"> </w:t>
      </w:r>
      <w:r w:rsidR="001E1D49" w:rsidRPr="007D5418">
        <w:rPr>
          <w:rFonts w:eastAsia="Cambria" w:cstheme="minorHAnsi"/>
        </w:rPr>
        <w:t>Sr(a)</w:t>
      </w:r>
      <w:r w:rsidR="001E1D49" w:rsidRPr="007D5418">
        <w:rPr>
          <w:rFonts w:eastAsia="Cambria" w:cstheme="minorHAnsi"/>
          <w:spacing w:val="88"/>
        </w:rPr>
        <w:t xml:space="preserve"> </w:t>
      </w:r>
      <w:r w:rsidRPr="007D5418">
        <w:rPr>
          <w:rFonts w:eastAsia="Cambria" w:cstheme="minorHAnsi"/>
        </w:rPr>
        <w:t>________________________________________</w:t>
      </w:r>
      <w:r w:rsidR="001E1D49" w:rsidRPr="007D5418">
        <w:rPr>
          <w:rFonts w:eastAsia="Cambria" w:cstheme="minorHAnsi"/>
          <w:u w:val="single"/>
        </w:rPr>
        <w:tab/>
      </w:r>
      <w:r w:rsidR="001E1D49" w:rsidRPr="007D5418">
        <w:rPr>
          <w:rFonts w:eastAsia="Cambria" w:cstheme="minorHAnsi"/>
        </w:rPr>
        <w:t>,</w:t>
      </w:r>
      <w:r w:rsidR="001E1D49" w:rsidRPr="007D5418">
        <w:rPr>
          <w:rFonts w:eastAsia="Cambria" w:cstheme="minorHAnsi"/>
          <w:spacing w:val="72"/>
        </w:rPr>
        <w:t xml:space="preserve"> </w:t>
      </w:r>
      <w:r w:rsidR="001E1D49" w:rsidRPr="007D5418">
        <w:rPr>
          <w:rFonts w:eastAsia="Cambria" w:cstheme="minorHAnsi"/>
        </w:rPr>
        <w:t>portador(a)</w:t>
      </w:r>
      <w:r w:rsidR="001E1D49" w:rsidRPr="007D5418">
        <w:rPr>
          <w:rFonts w:eastAsia="Cambria" w:cstheme="minorHAnsi"/>
          <w:spacing w:val="60"/>
        </w:rPr>
        <w:t xml:space="preserve"> </w:t>
      </w:r>
      <w:r w:rsidR="001E1D49" w:rsidRPr="007D5418">
        <w:rPr>
          <w:rFonts w:eastAsia="Cambria" w:cstheme="minorHAnsi"/>
        </w:rPr>
        <w:t>da</w:t>
      </w:r>
      <w:r w:rsidR="001E1D49" w:rsidRPr="007D5418">
        <w:rPr>
          <w:rFonts w:eastAsia="Cambria" w:cstheme="minorHAnsi"/>
          <w:spacing w:val="61"/>
        </w:rPr>
        <w:t xml:space="preserve"> </w:t>
      </w:r>
      <w:r w:rsidR="001E1D49" w:rsidRPr="007D5418">
        <w:rPr>
          <w:rFonts w:eastAsia="Cambria" w:cstheme="minorHAnsi"/>
        </w:rPr>
        <w:t>Carteira</w:t>
      </w:r>
      <w:r w:rsidR="001E1D49" w:rsidRPr="007D5418">
        <w:rPr>
          <w:rFonts w:eastAsia="Cambria" w:cstheme="minorHAnsi"/>
          <w:spacing w:val="61"/>
        </w:rPr>
        <w:t xml:space="preserve"> </w:t>
      </w:r>
      <w:r w:rsidR="001E1D49" w:rsidRPr="007D5418">
        <w:rPr>
          <w:rFonts w:eastAsia="Cambria" w:cstheme="minorHAnsi"/>
        </w:rPr>
        <w:t>de</w:t>
      </w:r>
      <w:r w:rsidR="001E1D49" w:rsidRPr="007D5418">
        <w:rPr>
          <w:rFonts w:eastAsia="Cambria" w:cstheme="minorHAnsi"/>
          <w:spacing w:val="62"/>
        </w:rPr>
        <w:t xml:space="preserve"> </w:t>
      </w:r>
      <w:r w:rsidR="001E1D49" w:rsidRPr="007D5418">
        <w:rPr>
          <w:rFonts w:eastAsia="Cambria" w:cstheme="minorHAnsi"/>
        </w:rPr>
        <w:t>Identidade</w:t>
      </w:r>
      <w:r w:rsidR="001E1D49" w:rsidRPr="007D5418">
        <w:rPr>
          <w:rFonts w:eastAsia="Cambria" w:cstheme="minorHAnsi"/>
          <w:spacing w:val="62"/>
        </w:rPr>
        <w:t xml:space="preserve"> </w:t>
      </w:r>
      <w:r w:rsidR="001E1D49" w:rsidRPr="007D5418">
        <w:rPr>
          <w:rFonts w:eastAsia="Cambria" w:cstheme="minorHAnsi"/>
          <w:spacing w:val="-5"/>
        </w:rPr>
        <w:t>nº</w:t>
      </w:r>
      <w:r w:rsidRPr="007D5418">
        <w:rPr>
          <w:rFonts w:eastAsia="Cambria" w:cstheme="minorHAnsi"/>
          <w:spacing w:val="-5"/>
        </w:rPr>
        <w:t xml:space="preserve"> </w:t>
      </w:r>
      <w:r w:rsidRPr="007D5418">
        <w:rPr>
          <w:rFonts w:eastAsia="Cambria" w:cstheme="minorHAnsi"/>
        </w:rPr>
        <w:t>________________</w:t>
      </w:r>
      <w:r w:rsidR="001E1D49"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</w:rPr>
        <w:t>________</w:t>
      </w:r>
      <w:r w:rsidR="001E1D49" w:rsidRPr="007D5418">
        <w:rPr>
          <w:rFonts w:eastAsia="Cambria" w:cstheme="minorHAnsi"/>
        </w:rPr>
        <w:t xml:space="preserve">e do CPF nº </w:t>
      </w:r>
      <w:r w:rsidR="001E1D49"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</w:rPr>
        <w:t>________________</w:t>
      </w:r>
      <w:r w:rsidR="001E1D49" w:rsidRPr="007D5418">
        <w:rPr>
          <w:rFonts w:eastAsia="Cambria" w:cstheme="minorHAnsi"/>
          <w:spacing w:val="-13"/>
        </w:rPr>
        <w:t xml:space="preserve"> </w:t>
      </w:r>
      <w:r w:rsidR="001E1D49" w:rsidRPr="007D5418">
        <w:rPr>
          <w:rFonts w:eastAsia="Cambria" w:cstheme="minorHAnsi"/>
          <w:b/>
        </w:rPr>
        <w:t>DECLARA</w:t>
      </w:r>
      <w:r w:rsidR="001E1D49" w:rsidRPr="007D5418">
        <w:rPr>
          <w:rFonts w:eastAsia="Cambria" w:cstheme="minorHAnsi"/>
        </w:rPr>
        <w:t>,</w:t>
      </w:r>
      <w:r w:rsidR="001E1D49" w:rsidRPr="007D5418">
        <w:rPr>
          <w:rFonts w:eastAsia="Cambria" w:cstheme="minorHAnsi"/>
          <w:spacing w:val="23"/>
        </w:rPr>
        <w:t xml:space="preserve"> </w:t>
      </w:r>
      <w:r w:rsidR="001E1D49" w:rsidRPr="007D5418">
        <w:rPr>
          <w:rFonts w:eastAsia="Cambria" w:cstheme="minorHAnsi"/>
        </w:rPr>
        <w:t>para</w:t>
      </w:r>
      <w:r w:rsidR="001E1D49" w:rsidRPr="007D5418">
        <w:rPr>
          <w:rFonts w:eastAsia="Cambria" w:cstheme="minorHAnsi"/>
          <w:spacing w:val="39"/>
        </w:rPr>
        <w:t xml:space="preserve"> </w:t>
      </w:r>
      <w:r w:rsidR="001E1D49" w:rsidRPr="007D5418">
        <w:rPr>
          <w:rFonts w:eastAsia="Cambria" w:cstheme="minorHAnsi"/>
        </w:rPr>
        <w:t>fins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do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disposto</w:t>
      </w:r>
      <w:r w:rsidR="001E1D49" w:rsidRPr="007D5418">
        <w:rPr>
          <w:rFonts w:eastAsia="Cambria" w:cstheme="minorHAnsi"/>
          <w:spacing w:val="37"/>
        </w:rPr>
        <w:t xml:space="preserve"> </w:t>
      </w:r>
      <w:r w:rsidR="001E1D49" w:rsidRPr="007D5418">
        <w:rPr>
          <w:rFonts w:eastAsia="Cambria" w:cstheme="minorHAnsi"/>
        </w:rPr>
        <w:t>no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inciso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V</w:t>
      </w:r>
      <w:r w:rsidR="001E1D49" w:rsidRPr="007D5418">
        <w:rPr>
          <w:rFonts w:eastAsia="Cambria" w:cstheme="minorHAnsi"/>
          <w:spacing w:val="39"/>
        </w:rPr>
        <w:t xml:space="preserve"> </w:t>
      </w:r>
      <w:r w:rsidR="001E1D49" w:rsidRPr="007D5418">
        <w:rPr>
          <w:rFonts w:eastAsia="Cambria" w:cstheme="minorHAnsi"/>
        </w:rPr>
        <w:t>do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art.</w:t>
      </w:r>
      <w:r w:rsidR="001E1D49" w:rsidRPr="007D5418">
        <w:rPr>
          <w:rFonts w:eastAsia="Cambria" w:cstheme="minorHAnsi"/>
          <w:spacing w:val="39"/>
        </w:rPr>
        <w:t xml:space="preserve"> </w:t>
      </w:r>
      <w:r w:rsidR="001E1D49" w:rsidRPr="007D5418">
        <w:rPr>
          <w:rFonts w:eastAsia="Cambria" w:cstheme="minorHAnsi"/>
        </w:rPr>
        <w:t>27</w:t>
      </w:r>
      <w:r w:rsidR="001E1D49" w:rsidRPr="007D5418">
        <w:rPr>
          <w:rFonts w:eastAsia="Cambria" w:cstheme="minorHAnsi"/>
          <w:spacing w:val="39"/>
        </w:rPr>
        <w:t xml:space="preserve"> </w:t>
      </w:r>
      <w:r w:rsidR="001E1D49" w:rsidRPr="007D5418">
        <w:rPr>
          <w:rFonts w:eastAsia="Cambria" w:cstheme="minorHAnsi"/>
        </w:rPr>
        <w:t>da</w:t>
      </w:r>
      <w:r w:rsidR="001E1D49" w:rsidRPr="007D5418">
        <w:rPr>
          <w:rFonts w:eastAsia="Cambria" w:cstheme="minorHAnsi"/>
          <w:spacing w:val="39"/>
        </w:rPr>
        <w:t xml:space="preserve"> </w:t>
      </w:r>
      <w:r w:rsidR="001E1D49" w:rsidRPr="007D5418">
        <w:rPr>
          <w:rFonts w:eastAsia="Cambria" w:cstheme="minorHAnsi"/>
        </w:rPr>
        <w:t>Lei nº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8.666,</w:t>
      </w:r>
      <w:r w:rsidR="001E1D49" w:rsidRPr="007D5418">
        <w:rPr>
          <w:rFonts w:eastAsia="Cambria" w:cstheme="minorHAnsi"/>
          <w:spacing w:val="38"/>
        </w:rPr>
        <w:t xml:space="preserve"> </w:t>
      </w:r>
      <w:r w:rsidR="001E1D49" w:rsidRPr="007D5418">
        <w:rPr>
          <w:rFonts w:eastAsia="Cambria" w:cstheme="minorHAnsi"/>
        </w:rPr>
        <w:t>de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21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de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junho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de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1993,</w:t>
      </w:r>
      <w:r w:rsidR="001E1D49" w:rsidRPr="007D5418">
        <w:rPr>
          <w:rFonts w:eastAsia="Cambria" w:cstheme="minorHAnsi"/>
          <w:spacing w:val="38"/>
        </w:rPr>
        <w:t xml:space="preserve"> </w:t>
      </w:r>
      <w:r w:rsidR="001E1D49" w:rsidRPr="007D5418">
        <w:rPr>
          <w:rFonts w:eastAsia="Cambria" w:cstheme="minorHAnsi"/>
        </w:rPr>
        <w:t>acrescido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pela</w:t>
      </w:r>
      <w:r w:rsidR="001E1D49" w:rsidRPr="007D5418">
        <w:rPr>
          <w:rFonts w:eastAsia="Cambria" w:cstheme="minorHAnsi"/>
          <w:spacing w:val="38"/>
        </w:rPr>
        <w:t xml:space="preserve"> </w:t>
      </w:r>
      <w:r w:rsidR="001E1D49" w:rsidRPr="007D5418">
        <w:rPr>
          <w:rFonts w:eastAsia="Cambria" w:cstheme="minorHAnsi"/>
        </w:rPr>
        <w:t>Lei</w:t>
      </w:r>
      <w:r w:rsidR="001E1D49" w:rsidRPr="007D5418">
        <w:rPr>
          <w:rFonts w:eastAsia="Cambria" w:cstheme="minorHAnsi"/>
          <w:spacing w:val="37"/>
        </w:rPr>
        <w:t xml:space="preserve"> </w:t>
      </w:r>
      <w:r w:rsidR="001E1D49" w:rsidRPr="007D5418">
        <w:rPr>
          <w:rFonts w:eastAsia="Cambria" w:cstheme="minorHAnsi"/>
        </w:rPr>
        <w:t>nº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9.854,</w:t>
      </w:r>
      <w:r w:rsidR="001E1D49" w:rsidRPr="007D5418">
        <w:rPr>
          <w:rFonts w:eastAsia="Cambria" w:cstheme="minorHAnsi"/>
          <w:spacing w:val="38"/>
        </w:rPr>
        <w:t xml:space="preserve"> </w:t>
      </w:r>
      <w:r w:rsidR="001E1D49" w:rsidRPr="007D5418">
        <w:rPr>
          <w:rFonts w:eastAsia="Cambria" w:cstheme="minorHAnsi"/>
        </w:rPr>
        <w:t>de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27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de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outubro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de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</w:rPr>
        <w:t>1999,</w:t>
      </w:r>
      <w:r w:rsidR="001E1D49" w:rsidRPr="007D5418">
        <w:rPr>
          <w:rFonts w:eastAsia="Cambria" w:cstheme="minorHAnsi"/>
          <w:spacing w:val="38"/>
        </w:rPr>
        <w:t xml:space="preserve"> </w:t>
      </w:r>
      <w:r w:rsidR="001E1D49" w:rsidRPr="007D5418">
        <w:rPr>
          <w:rFonts w:eastAsia="Cambria" w:cstheme="minorHAnsi"/>
        </w:rPr>
        <w:t>que não emprega menor de dezoito anos em trabalho noturno, perigoso ou insalubre e não emprega menor de dezesseis anos</w:t>
      </w:r>
      <w:r w:rsidR="00AC5B17">
        <w:rPr>
          <w:rFonts w:eastAsia="Cambria" w:cstheme="minorHAnsi"/>
        </w:rPr>
        <w:t>, ressalvado na condição de aprendiz, nas hipóteses legalmente previstas</w:t>
      </w:r>
      <w:r w:rsidR="001E1D49" w:rsidRPr="007D5418">
        <w:rPr>
          <w:rFonts w:eastAsia="Cambria" w:cstheme="minorHAnsi"/>
        </w:rPr>
        <w:t>.</w:t>
      </w:r>
    </w:p>
    <w:p w14:paraId="09617DA6" w14:textId="77777777" w:rsidR="001E1D49" w:rsidRPr="007D5418" w:rsidRDefault="001E1D49" w:rsidP="0024703D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26FE44BE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039FEF30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29A7C6D3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248363F2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5F9E05D7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4C52FB85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  <w:spacing w:val="-2"/>
        </w:rPr>
        <w:t>......................................................................................</w:t>
      </w:r>
    </w:p>
    <w:p w14:paraId="2688052B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  <w:spacing w:val="-2"/>
        </w:rPr>
        <w:t>(data)</w:t>
      </w:r>
    </w:p>
    <w:p w14:paraId="4B3B1305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34557CD6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4EA2E54C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6AA0048A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  <w:spacing w:val="-2"/>
        </w:rPr>
        <w:t>......................................................................................</w:t>
      </w:r>
    </w:p>
    <w:p w14:paraId="17DB080A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>(representante</w:t>
      </w:r>
      <w:r w:rsidRPr="007D5418">
        <w:rPr>
          <w:rFonts w:eastAsia="Cambria" w:cstheme="minorHAnsi"/>
          <w:spacing w:val="72"/>
        </w:rPr>
        <w:t xml:space="preserve"> </w:t>
      </w:r>
      <w:r w:rsidRPr="007D5418">
        <w:rPr>
          <w:rFonts w:eastAsia="Cambria" w:cstheme="minorHAnsi"/>
          <w:spacing w:val="-2"/>
        </w:rPr>
        <w:t>legal)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  <w:bookmarkStart w:id="0" w:name="_GoBack"/>
      <w:bookmarkEnd w:id="0"/>
    </w:p>
    <w:sectPr w:rsidR="005B3D1A" w:rsidRPr="00545B0A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2B7CE" w14:textId="77777777" w:rsidR="003A5861" w:rsidRDefault="003A5861" w:rsidP="00F54358">
      <w:pPr>
        <w:spacing w:after="0" w:line="240" w:lineRule="auto"/>
      </w:pPr>
      <w:r>
        <w:separator/>
      </w:r>
    </w:p>
  </w:endnote>
  <w:endnote w:type="continuationSeparator" w:id="0">
    <w:p w14:paraId="6C969B72" w14:textId="77777777" w:rsidR="003A5861" w:rsidRDefault="003A5861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911EE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911EE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F2860" w14:textId="77777777" w:rsidR="003A5861" w:rsidRDefault="003A5861" w:rsidP="00F54358">
      <w:pPr>
        <w:spacing w:after="0" w:line="240" w:lineRule="auto"/>
      </w:pPr>
      <w:r>
        <w:separator/>
      </w:r>
    </w:p>
  </w:footnote>
  <w:footnote w:type="continuationSeparator" w:id="0">
    <w:p w14:paraId="165EEB7D" w14:textId="77777777" w:rsidR="003A5861" w:rsidRDefault="003A5861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A5861"/>
    <w:rsid w:val="003C0D13"/>
    <w:rsid w:val="003C4D75"/>
    <w:rsid w:val="0040287E"/>
    <w:rsid w:val="004343C6"/>
    <w:rsid w:val="00435B33"/>
    <w:rsid w:val="00447191"/>
    <w:rsid w:val="0045120D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5735"/>
    <w:rsid w:val="005B00FD"/>
    <w:rsid w:val="005B3D1A"/>
    <w:rsid w:val="005C03A7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E00EE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634B"/>
    <w:rsid w:val="00D428A0"/>
    <w:rsid w:val="00D61116"/>
    <w:rsid w:val="00D82445"/>
    <w:rsid w:val="00D94FAD"/>
    <w:rsid w:val="00DA64B2"/>
    <w:rsid w:val="00DA7A3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D334-60B4-4E6B-8C0D-35A81273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2023-12-08T10:58:00Z</dcterms:created>
  <dcterms:modified xsi:type="dcterms:W3CDTF">2023-12-08T10:58:00Z</dcterms:modified>
</cp:coreProperties>
</file>