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B9218A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B9218A" w:rsidRDefault="008876B3" w:rsidP="00B9218A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9218A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B9218A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78449CF5" w:rsidR="00A03880" w:rsidRPr="00B9218A" w:rsidRDefault="00DE16F3" w:rsidP="00B92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B9218A" w:rsidRPr="00B9218A">
              <w:rPr>
                <w:rFonts w:ascii="Times New Roman" w:hAnsi="Times New Roman" w:cs="Times New Roman"/>
                <w:b/>
              </w:rPr>
              <w:t>14</w:t>
            </w:r>
            <w:r w:rsidR="00A03880" w:rsidRPr="00B9218A">
              <w:rPr>
                <w:rFonts w:ascii="Times New Roman" w:hAnsi="Times New Roman" w:cs="Times New Roman"/>
                <w:b/>
              </w:rPr>
              <w:t>/202</w:t>
            </w:r>
            <w:r w:rsidR="00530A57" w:rsidRPr="00B9218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B9218A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4F38B34B" w:rsidR="008876B3" w:rsidRPr="00B9218A" w:rsidRDefault="00DE16F3" w:rsidP="00B92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Dispensa de Licitação nº </w:t>
            </w:r>
            <w:r w:rsidR="00B9218A" w:rsidRPr="00B9218A">
              <w:rPr>
                <w:rFonts w:ascii="Times New Roman" w:hAnsi="Times New Roman" w:cs="Times New Roman"/>
                <w:b/>
              </w:rPr>
              <w:t>12</w:t>
            </w:r>
            <w:r w:rsidR="00530A57" w:rsidRPr="00B9218A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B9218A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472D4C72" w14:textId="77777777" w:rsidTr="007454F8">
        <w:tc>
          <w:tcPr>
            <w:tcW w:w="1667" w:type="pct"/>
          </w:tcPr>
          <w:p w14:paraId="50EF1F68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B9218A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19CF3187" w14:textId="77777777" w:rsidTr="00A03880">
        <w:tc>
          <w:tcPr>
            <w:tcW w:w="1667" w:type="pct"/>
          </w:tcPr>
          <w:p w14:paraId="56FEDBB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  <w:b/>
        </w:rPr>
        <w:t xml:space="preserve">DADOS DO REPRESENTANTE DA EMPRESA </w:t>
      </w:r>
      <w:r w:rsidRPr="00B9218A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B9218A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22BEAB99" w14:textId="77777777" w:rsidTr="00A03880">
        <w:tc>
          <w:tcPr>
            <w:tcW w:w="4531" w:type="dxa"/>
          </w:tcPr>
          <w:p w14:paraId="586F8E6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B9218A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B9218A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2394398D" w:rsidR="00A03880" w:rsidRPr="00B9218A" w:rsidRDefault="00B9218A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B9218A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2891F988" w:rsidR="00A03880" w:rsidRPr="00B9218A" w:rsidRDefault="00B9218A" w:rsidP="00B9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O prazo de execução dos serviços é de até 24 (vinte e quatro) horas, contados do recebimento da solicitação de fornecimento / serviço pelo contratado e emissão da apólice</w:t>
            </w:r>
            <w:r w:rsidRPr="00B9218A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A03880" w:rsidRPr="00B9218A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B9218A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B9218A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B9218A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0EB452CF" w:rsidR="00530A57" w:rsidRPr="00B9218A" w:rsidRDefault="00617DF9" w:rsidP="00B921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 xml:space="preserve">1.1 </w:t>
      </w:r>
      <w:bookmarkStart w:id="0" w:name="_Hlk204331784"/>
      <w:r w:rsidR="00B9218A" w:rsidRPr="00B9218A">
        <w:rPr>
          <w:rFonts w:ascii="Times New Roman" w:hAnsi="Times New Roman" w:cs="Times New Roman"/>
        </w:rPr>
        <w:t>CONTRATAÇÃO DE EMPRESA ESPECIALIZADA PARA PRESTAÇÃO DE SERVIÇOS DE SEGURO AUTOMOTIVO COM ASSISTÊNCIA 24 (VINTE E QUATRO) HORAS PARA OS VEÍCULOS OFICIAIS DA FROTA DA CÂMARA MUNICIPAL DE IGARAPAVA – SP</w:t>
      </w:r>
      <w:bookmarkEnd w:id="0"/>
    </w:p>
    <w:p w14:paraId="5D24D230" w14:textId="77777777" w:rsidR="00617DF9" w:rsidRPr="00B9218A" w:rsidRDefault="00617DF9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2"/>
        <w:gridCol w:w="1521"/>
        <w:gridCol w:w="1612"/>
        <w:gridCol w:w="1744"/>
        <w:gridCol w:w="1461"/>
        <w:gridCol w:w="1147"/>
        <w:gridCol w:w="874"/>
      </w:tblGrid>
      <w:tr w:rsidR="002905DC" w:rsidRPr="00B9218A" w14:paraId="14B9BF29" w14:textId="77777777" w:rsidTr="00B9218A">
        <w:tc>
          <w:tcPr>
            <w:tcW w:w="370" w:type="pct"/>
          </w:tcPr>
          <w:p w14:paraId="08D77F47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195133704"/>
            <w:r w:rsidRPr="00B9218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072" w:type="pct"/>
          </w:tcPr>
          <w:p w14:paraId="4E3A6EA7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38" w:type="pct"/>
          </w:tcPr>
          <w:p w14:paraId="32B3EEC9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CÓDIGO CAT/MAT/SERV</w:t>
            </w:r>
          </w:p>
        </w:tc>
        <w:tc>
          <w:tcPr>
            <w:tcW w:w="905" w:type="pct"/>
          </w:tcPr>
          <w:p w14:paraId="3BDC60FF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UNIDADE DE FORNECIMENTO</w:t>
            </w:r>
          </w:p>
        </w:tc>
        <w:tc>
          <w:tcPr>
            <w:tcW w:w="759" w:type="pct"/>
          </w:tcPr>
          <w:p w14:paraId="1081F786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598" w:type="pct"/>
          </w:tcPr>
          <w:p w14:paraId="65017DD5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VALOR UNITÁRIO</w:t>
            </w:r>
          </w:p>
          <w:p w14:paraId="05455064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(R$)</w:t>
            </w:r>
          </w:p>
        </w:tc>
        <w:tc>
          <w:tcPr>
            <w:tcW w:w="458" w:type="pct"/>
          </w:tcPr>
          <w:p w14:paraId="4F29B10B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VALOR TOTAL</w:t>
            </w:r>
          </w:p>
          <w:p w14:paraId="0D79CCFD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(R$)</w:t>
            </w:r>
          </w:p>
        </w:tc>
      </w:tr>
      <w:tr w:rsidR="00B9218A" w:rsidRPr="00B9218A" w14:paraId="6FA0021E" w14:textId="77777777" w:rsidTr="00B9218A">
        <w:tc>
          <w:tcPr>
            <w:tcW w:w="370" w:type="pct"/>
          </w:tcPr>
          <w:p w14:paraId="34E732AE" w14:textId="6EEF7FDC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2" w:type="pct"/>
          </w:tcPr>
          <w:p w14:paraId="24900C30" w14:textId="79F7E5A5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SEGURO AUTOMOTIVO</w:t>
            </w:r>
          </w:p>
        </w:tc>
        <w:tc>
          <w:tcPr>
            <w:tcW w:w="838" w:type="pct"/>
          </w:tcPr>
          <w:p w14:paraId="45305226" w14:textId="31B5579B" w:rsidR="00B9218A" w:rsidRPr="00B9218A" w:rsidRDefault="00B9218A" w:rsidP="00B9218A">
            <w:pPr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30127</w:t>
            </w:r>
          </w:p>
        </w:tc>
        <w:tc>
          <w:tcPr>
            <w:tcW w:w="905" w:type="pct"/>
          </w:tcPr>
          <w:p w14:paraId="69CC44EF" w14:textId="236EBA3B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759" w:type="pct"/>
          </w:tcPr>
          <w:p w14:paraId="5C7D6974" w14:textId="7C594175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02 veículos segurados pelo período de 12 meses</w:t>
            </w:r>
          </w:p>
        </w:tc>
        <w:tc>
          <w:tcPr>
            <w:tcW w:w="598" w:type="pct"/>
          </w:tcPr>
          <w:p w14:paraId="52435ECE" w14:textId="4530E4BD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14:paraId="7D98F29A" w14:textId="7FC4121B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05DC" w:rsidRPr="00B9218A" w14:paraId="72FC5CF5" w14:textId="77777777" w:rsidTr="00B9218A">
        <w:tc>
          <w:tcPr>
            <w:tcW w:w="3944" w:type="pct"/>
            <w:gridSpan w:val="5"/>
          </w:tcPr>
          <w:p w14:paraId="687E229F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VALOR TOTAL </w:t>
            </w:r>
          </w:p>
        </w:tc>
        <w:tc>
          <w:tcPr>
            <w:tcW w:w="1056" w:type="pct"/>
            <w:gridSpan w:val="2"/>
          </w:tcPr>
          <w:p w14:paraId="4A0312FD" w14:textId="665A26B8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R$ </w:t>
            </w:r>
          </w:p>
        </w:tc>
      </w:tr>
      <w:bookmarkEnd w:id="1"/>
    </w:tbl>
    <w:p w14:paraId="5175411D" w14:textId="77777777" w:rsidR="00DE16F3" w:rsidRPr="00B9218A" w:rsidRDefault="00DE16F3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BDD06" w14:textId="77777777" w:rsidR="00B9218A" w:rsidRPr="00B9218A" w:rsidRDefault="00B9218A" w:rsidP="00B921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1.1.1 O objeto acima descrito será para atendimento dos seguintes veículos oficiais: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9"/>
        <w:gridCol w:w="2559"/>
        <w:gridCol w:w="1181"/>
        <w:gridCol w:w="2494"/>
        <w:gridCol w:w="2492"/>
      </w:tblGrid>
      <w:tr w:rsidR="00B9218A" w:rsidRPr="00B9218A" w14:paraId="752E6F97" w14:textId="77777777" w:rsidTr="006723BE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AF83C" w14:textId="77777777" w:rsidR="00B9218A" w:rsidRPr="00B9218A" w:rsidRDefault="00B9218A" w:rsidP="00B921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1F375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5AB4A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92347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B3C1F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ANO/MODELO</w:t>
            </w:r>
          </w:p>
        </w:tc>
      </w:tr>
      <w:tr w:rsidR="00B9218A" w:rsidRPr="00B9218A" w14:paraId="21F9E060" w14:textId="77777777" w:rsidTr="006723BE">
        <w:tc>
          <w:tcPr>
            <w:tcW w:w="1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BD723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9271D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TOYOTA COROLLA XEI 2.0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E75BA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73384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TJR 0I33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2BB7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2025</w:t>
            </w:r>
          </w:p>
        </w:tc>
      </w:tr>
      <w:tr w:rsidR="00B9218A" w:rsidRPr="00B9218A" w14:paraId="47CD830F" w14:textId="77777777" w:rsidTr="006723BE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19500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DD779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TOYOTA COROLLA XEI 2.0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018D2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4FE4A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TKJ 5J93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C3A18" w14:textId="77777777" w:rsidR="00B9218A" w:rsidRPr="00B9218A" w:rsidRDefault="00B9218A" w:rsidP="00B92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2025</w:t>
            </w:r>
          </w:p>
        </w:tc>
      </w:tr>
    </w:tbl>
    <w:p w14:paraId="7BF563A0" w14:textId="77777777" w:rsidR="00B9218A" w:rsidRPr="00B9218A" w:rsidRDefault="00B9218A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904B6B" w14:textId="77777777" w:rsidR="00B9218A" w:rsidRPr="00B9218A" w:rsidRDefault="002905DC" w:rsidP="00B921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 xml:space="preserve">1.2 </w:t>
      </w:r>
      <w:r w:rsidR="00B9218A" w:rsidRPr="00B9218A">
        <w:rPr>
          <w:rFonts w:ascii="Times New Roman" w:hAnsi="Times New Roman" w:cs="Times New Roman"/>
        </w:rPr>
        <w:t>Do detalhamento do objeto. O seguro automotivo de cada veículo deverá observar os seguintes requisitos mínimos: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B9218A" w:rsidRPr="00B9218A" w14:paraId="46B07433" w14:textId="77777777" w:rsidTr="006723BE">
        <w:tc>
          <w:tcPr>
            <w:tcW w:w="5000" w:type="pct"/>
          </w:tcPr>
          <w:p w14:paraId="32AA3498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COBERTURA</w:t>
            </w:r>
          </w:p>
        </w:tc>
      </w:tr>
      <w:tr w:rsidR="00B9218A" w:rsidRPr="00B9218A" w14:paraId="18DE0F46" w14:textId="77777777" w:rsidTr="006723BE">
        <w:tc>
          <w:tcPr>
            <w:tcW w:w="5000" w:type="pct"/>
          </w:tcPr>
          <w:p w14:paraId="7A669F37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COLISÃO; INCÊNDIO; ROUBO; FURTO.</w:t>
            </w:r>
          </w:p>
          <w:p w14:paraId="4DF70740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100% da FIPE.</w:t>
            </w:r>
          </w:p>
        </w:tc>
      </w:tr>
      <w:tr w:rsidR="00B9218A" w:rsidRPr="00B9218A" w14:paraId="66BA53F5" w14:textId="77777777" w:rsidTr="006723BE">
        <w:tc>
          <w:tcPr>
            <w:tcW w:w="5000" w:type="pct"/>
          </w:tcPr>
          <w:p w14:paraId="19FCAEEC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DANOS MATERIAIS</w:t>
            </w:r>
          </w:p>
          <w:p w14:paraId="0DCF59F2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R$500.000,00 (quinhentos mil reais)</w:t>
            </w:r>
          </w:p>
        </w:tc>
      </w:tr>
      <w:tr w:rsidR="00B9218A" w:rsidRPr="00B9218A" w14:paraId="57067E08" w14:textId="77777777" w:rsidTr="006723BE">
        <w:tc>
          <w:tcPr>
            <w:tcW w:w="5000" w:type="pct"/>
          </w:tcPr>
          <w:p w14:paraId="1533BCF1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DANOS CORPORAIS</w:t>
            </w:r>
          </w:p>
          <w:p w14:paraId="7CE42258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lastRenderedPageBreak/>
              <w:t>No mínimo de R$1.000.000,00 (um milhão de reais)</w:t>
            </w:r>
          </w:p>
        </w:tc>
      </w:tr>
      <w:tr w:rsidR="00B9218A" w:rsidRPr="00B9218A" w14:paraId="6F7FF780" w14:textId="77777777" w:rsidTr="006723BE">
        <w:tc>
          <w:tcPr>
            <w:tcW w:w="5000" w:type="pct"/>
          </w:tcPr>
          <w:p w14:paraId="2F1DE0AF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lastRenderedPageBreak/>
              <w:t>CARRO RESERVA</w:t>
            </w:r>
          </w:p>
          <w:p w14:paraId="28416301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30 (trinta) dias</w:t>
            </w:r>
          </w:p>
        </w:tc>
      </w:tr>
      <w:tr w:rsidR="00B9218A" w:rsidRPr="00B9218A" w14:paraId="39E0B02B" w14:textId="77777777" w:rsidTr="006723BE">
        <w:tc>
          <w:tcPr>
            <w:tcW w:w="5000" w:type="pct"/>
          </w:tcPr>
          <w:p w14:paraId="1B46D70C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VIDROS</w:t>
            </w:r>
          </w:p>
          <w:p w14:paraId="07B4B06B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Vidro para-brisa, vidro traseiro, faróis convencionais, faróis de LED, lanternas convencionais, lanternas LED, vidros laterais, retrovisores, cobrindo tanto reparos quanto substituições em caso de danos.</w:t>
            </w:r>
          </w:p>
        </w:tc>
      </w:tr>
      <w:tr w:rsidR="00B9218A" w:rsidRPr="00B9218A" w14:paraId="5FC51BAE" w14:textId="77777777" w:rsidTr="006723BE">
        <w:tc>
          <w:tcPr>
            <w:tcW w:w="5000" w:type="pct"/>
          </w:tcPr>
          <w:p w14:paraId="7BD33D68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MORTE (POR PASSAGEIRO)</w:t>
            </w:r>
          </w:p>
          <w:p w14:paraId="71E7AC2D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R$100.000,00 (cem mil reais)</w:t>
            </w:r>
          </w:p>
        </w:tc>
      </w:tr>
      <w:tr w:rsidR="00B9218A" w:rsidRPr="00B9218A" w14:paraId="4871DEB4" w14:textId="77777777" w:rsidTr="006723BE">
        <w:tc>
          <w:tcPr>
            <w:tcW w:w="5000" w:type="pct"/>
          </w:tcPr>
          <w:p w14:paraId="27C3BA41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INVALIDEZ (POR PASSAGEIRO)</w:t>
            </w:r>
          </w:p>
          <w:p w14:paraId="1ACD1380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R$100.000,00 (cem mil reais)</w:t>
            </w:r>
          </w:p>
        </w:tc>
      </w:tr>
      <w:tr w:rsidR="00B9218A" w:rsidRPr="00B9218A" w14:paraId="3FEA5349" w14:textId="77777777" w:rsidTr="006723BE">
        <w:tc>
          <w:tcPr>
            <w:tcW w:w="5000" w:type="pct"/>
          </w:tcPr>
          <w:p w14:paraId="53798AFD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SERVIÇO DE GUINCHO</w:t>
            </w:r>
          </w:p>
          <w:p w14:paraId="78D5DF74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1.000 (mil) km</w:t>
            </w:r>
          </w:p>
        </w:tc>
      </w:tr>
      <w:tr w:rsidR="00B9218A" w:rsidRPr="00B9218A" w14:paraId="1E2B493C" w14:textId="77777777" w:rsidTr="006723BE">
        <w:tc>
          <w:tcPr>
            <w:tcW w:w="5000" w:type="pct"/>
          </w:tcPr>
          <w:p w14:paraId="1B89F1F6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SERVIÇO DE EMERGÊNCIA</w:t>
            </w:r>
          </w:p>
          <w:p w14:paraId="16142710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Chaveiro, troca de pneus e envio de combustível emergencial.</w:t>
            </w:r>
          </w:p>
        </w:tc>
      </w:tr>
      <w:tr w:rsidR="00B9218A" w:rsidRPr="00B9218A" w14:paraId="4A9519C2" w14:textId="77777777" w:rsidTr="006723BE">
        <w:tc>
          <w:tcPr>
            <w:tcW w:w="5000" w:type="pct"/>
          </w:tcPr>
          <w:p w14:paraId="7DA55404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OBSERVAÇÃO 01: A reposição de peças ou acessórios será feita por peças originais, adequadas e nova, ou que, mantenham as mesmas especificações técnicas do fabricante, distribuídas pelas concessionárias das montadoras ou pelos fabricantes das peças e seus representantes.</w:t>
            </w:r>
          </w:p>
        </w:tc>
      </w:tr>
    </w:tbl>
    <w:p w14:paraId="15C6DB4B" w14:textId="550A0E81" w:rsidR="002905DC" w:rsidRPr="00B9218A" w:rsidRDefault="002905DC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D0FAA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 xml:space="preserve">VALOR TOTAL DA </w:t>
      </w:r>
      <w:r w:rsidR="005C1AB9" w:rsidRPr="00B9218A">
        <w:rPr>
          <w:rFonts w:ascii="Times New Roman" w:hAnsi="Times New Roman" w:cs="Times New Roman"/>
          <w:b/>
        </w:rPr>
        <w:t>COTAÇÃO</w:t>
      </w:r>
      <w:r w:rsidRPr="00B9218A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  <w:b/>
        </w:rPr>
        <w:t>VALIDADE DA PROPOSTA:</w:t>
      </w:r>
      <w:r w:rsidRPr="00B9218A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B9218A">
        <w:rPr>
          <w:rFonts w:ascii="Times New Roman" w:hAnsi="Times New Roman" w:cs="Times New Roman"/>
          <w:spacing w:val="-47"/>
        </w:rPr>
        <w:t xml:space="preserve"> </w:t>
      </w:r>
      <w:r w:rsidRPr="00B9218A">
        <w:rPr>
          <w:rFonts w:ascii="Times New Roman" w:hAnsi="Times New Roman" w:cs="Times New Roman"/>
        </w:rPr>
        <w:t>fazem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parte</w:t>
      </w:r>
      <w:r w:rsidRPr="00B9218A">
        <w:rPr>
          <w:rFonts w:ascii="Times New Roman" w:hAnsi="Times New Roman" w:cs="Times New Roman"/>
          <w:spacing w:val="-4"/>
        </w:rPr>
        <w:t xml:space="preserve"> </w:t>
      </w:r>
      <w:r w:rsidRPr="00B9218A">
        <w:rPr>
          <w:rFonts w:ascii="Times New Roman" w:hAnsi="Times New Roman" w:cs="Times New Roman"/>
        </w:rPr>
        <w:t>do</w:t>
      </w:r>
      <w:r w:rsidRPr="00B9218A">
        <w:rPr>
          <w:rFonts w:ascii="Times New Roman" w:hAnsi="Times New Roman" w:cs="Times New Roman"/>
          <w:spacing w:val="-2"/>
        </w:rPr>
        <w:t xml:space="preserve"> </w:t>
      </w:r>
      <w:r w:rsidRPr="00B9218A">
        <w:rPr>
          <w:rFonts w:ascii="Times New Roman" w:hAnsi="Times New Roman" w:cs="Times New Roman"/>
        </w:rPr>
        <w:t>presente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objeto,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tais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como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gastos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da</w:t>
      </w:r>
      <w:r w:rsidRPr="00B9218A">
        <w:rPr>
          <w:rFonts w:ascii="Times New Roman" w:hAnsi="Times New Roman" w:cs="Times New Roman"/>
          <w:spacing w:val="-9"/>
        </w:rPr>
        <w:t xml:space="preserve"> </w:t>
      </w:r>
      <w:r w:rsidRPr="00B9218A">
        <w:rPr>
          <w:rFonts w:ascii="Times New Roman" w:hAnsi="Times New Roman" w:cs="Times New Roman"/>
        </w:rPr>
        <w:t>empresa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com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suporte</w:t>
      </w:r>
      <w:r w:rsidRPr="00B9218A">
        <w:rPr>
          <w:rFonts w:ascii="Times New Roman" w:hAnsi="Times New Roman" w:cs="Times New Roman"/>
          <w:spacing w:val="-5"/>
        </w:rPr>
        <w:t xml:space="preserve"> </w:t>
      </w:r>
      <w:r w:rsidRPr="00B9218A">
        <w:rPr>
          <w:rFonts w:ascii="Times New Roman" w:hAnsi="Times New Roman" w:cs="Times New Roman"/>
        </w:rPr>
        <w:t>técnico</w:t>
      </w:r>
      <w:r w:rsidRPr="00B9218A">
        <w:rPr>
          <w:rFonts w:ascii="Times New Roman" w:hAnsi="Times New Roman" w:cs="Times New Roman"/>
          <w:spacing w:val="-5"/>
        </w:rPr>
        <w:t xml:space="preserve"> </w:t>
      </w:r>
      <w:r w:rsidRPr="00B9218A">
        <w:rPr>
          <w:rFonts w:ascii="Times New Roman" w:hAnsi="Times New Roman" w:cs="Times New Roman"/>
        </w:rPr>
        <w:t>e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administrativo,</w:t>
      </w:r>
      <w:r w:rsidRPr="00B9218A">
        <w:rPr>
          <w:rFonts w:ascii="Times New Roman" w:hAnsi="Times New Roman" w:cs="Times New Roman"/>
          <w:spacing w:val="-48"/>
        </w:rPr>
        <w:t xml:space="preserve"> </w:t>
      </w:r>
      <w:r w:rsidRPr="00B9218A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quaisquer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acréscimos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em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virtude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expectativa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inflacionária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deduzidos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descontos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eventualmente</w:t>
      </w:r>
      <w:r w:rsidRPr="00B9218A">
        <w:rPr>
          <w:rFonts w:ascii="Times New Roman" w:hAnsi="Times New Roman" w:cs="Times New Roman"/>
          <w:spacing w:val="-2"/>
        </w:rPr>
        <w:t xml:space="preserve"> </w:t>
      </w:r>
      <w:r w:rsidRPr="00B9218A">
        <w:rPr>
          <w:rFonts w:ascii="Times New Roman" w:hAnsi="Times New Roman" w:cs="Times New Roman"/>
        </w:rPr>
        <w:t>concedidos.</w:t>
      </w:r>
    </w:p>
    <w:p w14:paraId="3FA31224" w14:textId="77777777" w:rsidR="005C1AB9" w:rsidRPr="00B9218A" w:rsidRDefault="005C1AB9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B9218A" w:rsidRDefault="00A03880" w:rsidP="00B9218A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DAA5" w14:textId="77777777" w:rsidR="00780BA8" w:rsidRDefault="00780BA8" w:rsidP="007F2176">
      <w:pPr>
        <w:spacing w:after="0" w:line="240" w:lineRule="auto"/>
      </w:pPr>
      <w:r>
        <w:separator/>
      </w:r>
    </w:p>
  </w:endnote>
  <w:endnote w:type="continuationSeparator" w:id="0">
    <w:p w14:paraId="3A28C610" w14:textId="77777777" w:rsidR="00780BA8" w:rsidRDefault="00780BA8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047E" w14:textId="77777777" w:rsidR="00780BA8" w:rsidRDefault="00780BA8" w:rsidP="007F2176">
      <w:pPr>
        <w:spacing w:after="0" w:line="240" w:lineRule="auto"/>
      </w:pPr>
      <w:r>
        <w:separator/>
      </w:r>
    </w:p>
  </w:footnote>
  <w:footnote w:type="continuationSeparator" w:id="0">
    <w:p w14:paraId="12CB275F" w14:textId="77777777" w:rsidR="00780BA8" w:rsidRDefault="00780BA8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6" type="#_x0000_t75" style="width:1279.8pt;height:1279.8pt;visibility:visible;mso-wrap-style:square" o:bullet="t">
        <v:imagedata r:id="rId1" o:title=""/>
      </v:shape>
    </w:pict>
  </w:numPicBullet>
  <w:numPicBullet w:numPicBulletId="1">
    <w:pict>
      <v:shape id="_x0000_i1807" type="#_x0000_t75" style="width:735pt;height:732pt;visibility:visible;mso-wrap-style:square" o:bullet="t">
        <v:imagedata r:id="rId2" o:title=""/>
      </v:shape>
    </w:pict>
  </w:numPicBullet>
  <w:numPicBullet w:numPicBulletId="2">
    <w:pict>
      <v:shape id="_x0000_i1808" type="#_x0000_t75" style="width:10in;height:454.8pt;visibility:visible;mso-wrap-style:square" o:bullet="t">
        <v:imagedata r:id="rId3" o:title=""/>
      </v:shape>
    </w:pict>
  </w:numPicBullet>
  <w:numPicBullet w:numPicBulletId="3">
    <w:pict>
      <v:shape id="_x0000_i1809" type="#_x0000_t75" style="width:555pt;height:540pt;visibility:visible;mso-wrap-style:squar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5"/>
  </w:num>
  <w:num w:numId="6" w16cid:durableId="196827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51DD4"/>
    <w:rsid w:val="00273F12"/>
    <w:rsid w:val="002905DC"/>
    <w:rsid w:val="002B3F2B"/>
    <w:rsid w:val="002B4142"/>
    <w:rsid w:val="002D5D9D"/>
    <w:rsid w:val="002E0C1A"/>
    <w:rsid w:val="002F793C"/>
    <w:rsid w:val="00394AAC"/>
    <w:rsid w:val="003C4918"/>
    <w:rsid w:val="003F7170"/>
    <w:rsid w:val="004026AD"/>
    <w:rsid w:val="00430974"/>
    <w:rsid w:val="00434D19"/>
    <w:rsid w:val="0046109D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57237"/>
    <w:rsid w:val="005973CD"/>
    <w:rsid w:val="005C1AB9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755F7"/>
    <w:rsid w:val="00780BA8"/>
    <w:rsid w:val="007865B0"/>
    <w:rsid w:val="007E08B0"/>
    <w:rsid w:val="007F2176"/>
    <w:rsid w:val="00810131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18A"/>
    <w:rsid w:val="00B925C5"/>
    <w:rsid w:val="00BA7E63"/>
    <w:rsid w:val="00BB4EA5"/>
    <w:rsid w:val="00BB7E0F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2F793C"/>
    <w:rsid w:val="00316320"/>
    <w:rsid w:val="003C4918"/>
    <w:rsid w:val="003E5554"/>
    <w:rsid w:val="00405C7B"/>
    <w:rsid w:val="004354F5"/>
    <w:rsid w:val="00496304"/>
    <w:rsid w:val="00530BED"/>
    <w:rsid w:val="00557237"/>
    <w:rsid w:val="00574234"/>
    <w:rsid w:val="005A32BB"/>
    <w:rsid w:val="00656195"/>
    <w:rsid w:val="008403B7"/>
    <w:rsid w:val="009E0ADA"/>
    <w:rsid w:val="00A2486E"/>
    <w:rsid w:val="00BB7E0F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3</cp:revision>
  <cp:lastPrinted>2025-02-28T13:57:00Z</cp:lastPrinted>
  <dcterms:created xsi:type="dcterms:W3CDTF">2025-04-10T02:46:00Z</dcterms:created>
  <dcterms:modified xsi:type="dcterms:W3CDTF">2025-07-25T14:44:00Z</dcterms:modified>
  <cp:category>Dispensa de Licitação nº xx/2024</cp:category>
</cp:coreProperties>
</file>